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7E" w:rsidRDefault="00B67FD3" w:rsidP="00B67FD3">
      <w:pPr>
        <w:jc w:val="center"/>
        <w:rPr>
          <w:rFonts w:ascii="Times New Roman" w:hAnsi="Times New Roman" w:cs="Times New Roman"/>
          <w:sz w:val="24"/>
          <w:szCs w:val="24"/>
        </w:rPr>
      </w:pPr>
      <w:r w:rsidRPr="00B67FD3">
        <w:rPr>
          <w:rFonts w:ascii="Times New Roman" w:hAnsi="Times New Roman" w:cs="Times New Roman"/>
          <w:sz w:val="24"/>
          <w:szCs w:val="24"/>
        </w:rPr>
        <w:t>Трудоустройство выпускников 11 класса</w:t>
      </w:r>
    </w:p>
    <w:tbl>
      <w:tblPr>
        <w:tblStyle w:val="a3"/>
        <w:tblW w:w="0" w:type="auto"/>
        <w:tblLook w:val="04A0"/>
      </w:tblPr>
      <w:tblGrid>
        <w:gridCol w:w="817"/>
        <w:gridCol w:w="3190"/>
        <w:gridCol w:w="5457"/>
      </w:tblGrid>
      <w:tr w:rsidR="00B67FD3" w:rsidRPr="00B67FD3" w:rsidTr="00B67FD3">
        <w:tc>
          <w:tcPr>
            <w:tcW w:w="817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5457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</w:p>
        </w:tc>
      </w:tr>
      <w:tr w:rsidR="00B67FD3" w:rsidRPr="00B67FD3" w:rsidTr="00B67FD3">
        <w:tc>
          <w:tcPr>
            <w:tcW w:w="817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Дулатова</w:t>
            </w:r>
            <w:proofErr w:type="spellEnd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457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 xml:space="preserve">Колледж гуманитарных и социально-педагогических дисциплин имени Святителя Алексия Митрополита Московского </w:t>
            </w:r>
            <w:proofErr w:type="gramStart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. Тольятти</w:t>
            </w:r>
          </w:p>
        </w:tc>
      </w:tr>
      <w:tr w:rsidR="00B67FD3" w:rsidRPr="00B67FD3" w:rsidTr="00B67FD3">
        <w:tc>
          <w:tcPr>
            <w:tcW w:w="817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Еликов</w:t>
            </w:r>
            <w:proofErr w:type="spellEnd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5457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proofErr w:type="spellStart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автомономное</w:t>
            </w:r>
            <w:proofErr w:type="spellEnd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 образовательное учреждение «Казанский автотранспортный техникум им. </w:t>
            </w:r>
            <w:proofErr w:type="spellStart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А.П.Обыденнова</w:t>
            </w:r>
            <w:proofErr w:type="spellEnd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» г. Казань</w:t>
            </w:r>
          </w:p>
        </w:tc>
      </w:tr>
      <w:tr w:rsidR="00B67FD3" w:rsidRPr="00B67FD3" w:rsidTr="00B67FD3">
        <w:tc>
          <w:tcPr>
            <w:tcW w:w="817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Тяминов</w:t>
            </w:r>
            <w:proofErr w:type="spellEnd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5457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энергетический Университет</w:t>
            </w:r>
            <w:proofErr w:type="gramStart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цифровых технологий и экономики. Прикладная математика</w:t>
            </w:r>
          </w:p>
        </w:tc>
      </w:tr>
      <w:tr w:rsidR="00B67FD3" w:rsidRPr="00B67FD3" w:rsidTr="00B67FD3">
        <w:tc>
          <w:tcPr>
            <w:tcW w:w="817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Явкин</w:t>
            </w:r>
            <w:proofErr w:type="spellEnd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5457" w:type="dxa"/>
          </w:tcPr>
          <w:p w:rsidR="00B67FD3" w:rsidRPr="00B67FD3" w:rsidRDefault="00B6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FD3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инновационный университет имени В.Г. </w:t>
            </w:r>
            <w:proofErr w:type="spellStart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B67FD3">
              <w:rPr>
                <w:rFonts w:ascii="Times New Roman" w:hAnsi="Times New Roman" w:cs="Times New Roman"/>
                <w:sz w:val="24"/>
                <w:szCs w:val="24"/>
              </w:rPr>
              <w:t>.  Факультет менеджмента и инженерного бизнеса. Прикладная информатика.</w:t>
            </w:r>
          </w:p>
        </w:tc>
      </w:tr>
    </w:tbl>
    <w:p w:rsidR="00B67FD3" w:rsidRDefault="00B67FD3"/>
    <w:p w:rsidR="00B67FD3" w:rsidRDefault="00B67FD3"/>
    <w:sectPr w:rsidR="00B67FD3" w:rsidSect="00D01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B67FD3"/>
    <w:rsid w:val="00B67FD3"/>
    <w:rsid w:val="00D0107E"/>
    <w:rsid w:val="00F72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F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2019-02-14T11:50:00Z</dcterms:created>
  <dcterms:modified xsi:type="dcterms:W3CDTF">2019-02-14T12:00:00Z</dcterms:modified>
</cp:coreProperties>
</file>